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sz w:val="36"/>
          <w:szCs w:val="36"/>
          <w:lang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关于转发《</w:t>
      </w: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吉林省能源局</w:t>
      </w:r>
      <w:r>
        <w:rPr>
          <w:rFonts w:hint="eastAsia" w:ascii="华文中宋" w:hAnsi="华文中宋" w:eastAsia="华文中宋" w:cs="华文中宋"/>
          <w:sz w:val="36"/>
          <w:szCs w:val="36"/>
        </w:rPr>
        <w:t xml:space="preserve"> </w:t>
      </w: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吉林省财政厅</w:t>
      </w:r>
    </w:p>
    <w:p>
      <w:pPr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关于组织申报2021年电能清洁取暖项目的通知》</w:t>
      </w:r>
    </w:p>
    <w:p>
      <w:pPr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的通知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各招商服务局、各驻区企业：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《吉林省能源局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吉林省财政厅关于组织申报2021年电能清洁取暖项目的通知》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（吉能电力〔2021〕365号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转发给你们，请按照通知要求,积极组织符合条件的项目单位进行申报。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请于2022年2月8日前将申报材料一式7份附电子版光盘3份报至经济发展局。具体通知及相关要求详见附件。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联系人：宋任钧 联系电话：81501228 13843196396</w:t>
      </w:r>
    </w:p>
    <w:p>
      <w:pPr>
        <w:ind w:firstLine="64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邮箱：381521714@qq.com.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报送地址：长春汽车经济技术开发区东风大街7766号7楼707办公室。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附：1.《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吉林省能源局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吉林省财政厅关于组织申报2021年电能清洁取暖项目的通知》</w:t>
      </w:r>
    </w:p>
    <w:p>
      <w:pPr>
        <w:numPr>
          <w:ilvl w:val="0"/>
          <w:numId w:val="1"/>
        </w:num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申报材料编制提纲</w:t>
      </w:r>
    </w:p>
    <w:p>
      <w:pPr>
        <w:numPr>
          <w:ilvl w:val="0"/>
          <w:numId w:val="1"/>
        </w:numPr>
        <w:ind w:firstLine="64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2021年电能清洁取暖项目申报表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汽开区经济发展局</w:t>
      </w:r>
    </w:p>
    <w:p>
      <w:pPr>
        <w:ind w:firstLine="5440" w:firstLineChars="17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2022年1月5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3767B4"/>
    <w:multiLevelType w:val="singleLevel"/>
    <w:tmpl w:val="853767B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FA4D69"/>
    <w:rsid w:val="0014022C"/>
    <w:rsid w:val="25807BDC"/>
    <w:rsid w:val="31FA4D69"/>
    <w:rsid w:val="47F2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2022-01-04T06:41:00Z</dcterms:created>
  <dc:creator>songni521</dc:creator>
  <cp:lastModifiedBy>songni521</cp:lastModifiedBy>
  <cp:lastPrinted>2022-01-05T06:07:03Z</cp:lastPrinted>
  <dcterms:modified xsi:type="dcterms:W3CDTF">2022-01-05T06:07:16Z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B383F65C3CF44A4A81D27286FCBB71B2</vt:lpwstr>
  </property>
</Properties>
</file>