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0" w:rsidRDefault="00853C70" w:rsidP="00853C70">
      <w:pPr>
        <w:autoSpaceDE w:val="0"/>
        <w:autoSpaceDN w:val="0"/>
        <w:adjustRightInd w:val="0"/>
        <w:snapToGrid w:val="0"/>
        <w:spacing w:line="64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附件2:</w:t>
      </w:r>
    </w:p>
    <w:p w:rsidR="00853C70" w:rsidRDefault="00853C70" w:rsidP="00853C70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Theme="minorEastAsia" w:hAnsiTheme="minorEastAsia" w:cstheme="minorEastAsia"/>
          <w:b/>
          <w:bCs/>
          <w:color w:val="000000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44"/>
          <w:szCs w:val="44"/>
        </w:rPr>
        <w:t>2020年长春汽车经济技术开发区事业单位</w:t>
      </w:r>
    </w:p>
    <w:p w:rsidR="00853C70" w:rsidRDefault="00853C70" w:rsidP="00853C70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="方正小标宋简体" w:eastAsia="宋体" w:hAnsi="方正小标宋简体" w:cs="Times New Roman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44"/>
          <w:szCs w:val="44"/>
        </w:rPr>
        <w:t>专项招聘高校毕业生</w:t>
      </w:r>
      <w:r>
        <w:rPr>
          <w:rFonts w:ascii="方正小标宋简体" w:eastAsia="宋体" w:hAnsi="方正小标宋简体" w:cs="Times New Roman" w:hint="eastAsia"/>
          <w:b/>
          <w:sz w:val="44"/>
          <w:szCs w:val="44"/>
        </w:rPr>
        <w:t>面试</w:t>
      </w:r>
      <w:r>
        <w:rPr>
          <w:rFonts w:ascii="方正小标宋简体" w:eastAsia="宋体" w:hAnsi="方正小标宋简体" w:cs="Times New Roman"/>
          <w:b/>
          <w:sz w:val="44"/>
          <w:szCs w:val="44"/>
        </w:rPr>
        <w:t>考生新冠肺炎</w:t>
      </w:r>
    </w:p>
    <w:p w:rsidR="00853C70" w:rsidRDefault="00853C70" w:rsidP="00853C70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="方正小标宋简体" w:eastAsia="宋体" w:hAnsi="方正小标宋简体" w:cs="Times New Roman"/>
          <w:b/>
          <w:sz w:val="44"/>
          <w:szCs w:val="44"/>
        </w:rPr>
      </w:pPr>
      <w:r>
        <w:rPr>
          <w:rFonts w:ascii="方正小标宋简体" w:eastAsia="宋体" w:hAnsi="方正小标宋简体" w:cs="Times New Roman"/>
          <w:b/>
          <w:sz w:val="44"/>
          <w:szCs w:val="44"/>
        </w:rPr>
        <w:t>疫情防控告知书</w:t>
      </w:r>
    </w:p>
    <w:p w:rsidR="00853C70" w:rsidRDefault="00853C70" w:rsidP="00853C7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1.考生通过吉林省</w:t>
      </w: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卫生热线（0431-12320）了解长春考区所在地疫情防控相关要求。须进行隔离观察的，要提前到达长春考区按要求隔离观察，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并于面试当天出具解除隔离证明。按疫情防控要求，须进行隔离观察的，不能出具解除隔离证明的，不能参加考试。</w:t>
      </w:r>
    </w:p>
    <w:p w:rsidR="00853C70" w:rsidRDefault="00853C70" w:rsidP="00853C7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2.考生应在11月7</w:t>
      </w: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日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前</w:t>
      </w:r>
      <w:proofErr w:type="gramStart"/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通过微信添加</w:t>
      </w:r>
      <w:proofErr w:type="gramEnd"/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“吉事办”小程序申领“吉祥码”“通信大数据行程卡”（技术咨询电话：</w:t>
      </w: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0431-12342）、并填报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2020年长春汽车经济技术开发区事业单位专项招聘高校毕业生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面试考生行程轨迹、体温监测记录单》并每日进行记录。面试当天，需扫描“吉祥码”、查看“通信大数据行程卡”、2次测温并到考场上交1份《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2020年长春汽车经济技术开发区事业单位专项招聘高校毕业生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面试考生行程轨迹、体温监测记录单》。</w:t>
      </w:r>
    </w:p>
    <w:p w:rsidR="00853C70" w:rsidRDefault="00853C70" w:rsidP="00853C7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 w:themeColor="text1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3.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省内进入面试的考生，必须在面试前72小时内到正规、有资质的检测机构进行新冠病毒核酸检测（如：11月8日面试，须持11月5日以内检测证明），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“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吉祥码”和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“通信大数据行程卡”必须为绿码。省外考生需提前到达长春市，在面试前72小时到长春市有资质的新冠肺炎检测机构进行检测，并提供核酸检测阴性证明。所有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考生核酸检测费用自理。</w:t>
      </w:r>
    </w:p>
    <w:p w:rsidR="00853C70" w:rsidRDefault="00853C70" w:rsidP="00853C7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4.面试当天，“吉祥码”“通信大数据行程卡”为绿码，经现场测量体温异常，</w:t>
      </w:r>
      <w:r>
        <w:rPr>
          <w:rFonts w:ascii="仿宋" w:eastAsia="仿宋" w:hAnsi="仿宋" w:cs="仿宋_GB2312" w:hint="eastAsia"/>
          <w:spacing w:val="-4"/>
          <w:sz w:val="32"/>
          <w:szCs w:val="32"/>
        </w:rPr>
        <w:t>或有咳嗽等呼吸道症状的考生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pacing w:val="-4"/>
          <w:kern w:val="0"/>
          <w:sz w:val="32"/>
          <w:szCs w:val="32"/>
        </w:rPr>
        <w:t>须于面试当天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lastRenderedPageBreak/>
        <w:t>确认可以参加考试的，须按规定到指定考场参加考试；不能提供诊断意见，且经现场确认不得参加考试的，须服从防疫工作安排。</w:t>
      </w:r>
    </w:p>
    <w:p w:rsidR="00853C70" w:rsidRDefault="00853C70" w:rsidP="00853C7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5.考生应自备符合防疫要求的一次性医用口罩，除身份确认需摘除口罩以外，应全程佩戴，做好个人防护。</w:t>
      </w:r>
    </w:p>
    <w:p w:rsidR="00853C70" w:rsidRDefault="00853C70" w:rsidP="00853C7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6.考生须认真阅读并签署《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2020年长春汽车经济技术开发区事业单位专项招聘高校毕业生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面试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面试资格，并记入考生诚信记录，如有违法行为，将依法追究法律责任。</w:t>
      </w:r>
    </w:p>
    <w:p w:rsidR="00853C70" w:rsidRDefault="00853C70" w:rsidP="00853C70">
      <w:pPr>
        <w:widowControl/>
        <w:spacing w:before="0" w:beforeAutospacing="0" w:after="0" w:afterAutospacing="0" w:line="480" w:lineRule="exact"/>
        <w:ind w:firstLineChars="200" w:firstLine="624"/>
        <w:rPr>
          <w:rFonts w:ascii="楷体_GB2312" w:eastAsia="宋体" w:hAnsi="Times New Roman" w:cs="Times New Roman"/>
          <w:b/>
          <w:bCs/>
          <w:spacing w:val="-4"/>
          <w:sz w:val="32"/>
          <w:szCs w:val="32"/>
          <w:u w:val="single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请用正楷字抄写以下这段话：</w:t>
      </w:r>
      <w:r>
        <w:rPr>
          <w:rFonts w:ascii="华文仿宋" w:eastAsia="华文仿宋" w:hAnsi="华文仿宋" w:cs="华文仿宋" w:hint="eastAsia"/>
          <w:b/>
          <w:bCs/>
          <w:spacing w:val="-4"/>
          <w:sz w:val="32"/>
          <w:szCs w:val="32"/>
          <w:u w:val="single"/>
        </w:rPr>
        <w:t>我已认真阅读并知晓以上告知事项。我承诺：严格遵守以上要求，否则，自愿承担一切后果</w:t>
      </w:r>
      <w:r>
        <w:rPr>
          <w:rFonts w:ascii="楷体_GB2312" w:eastAsia="宋体" w:hAnsi="楷体_GB2312" w:cs="Times New Roman"/>
          <w:b/>
          <w:bCs/>
          <w:spacing w:val="-4"/>
          <w:sz w:val="32"/>
          <w:szCs w:val="32"/>
          <w:u w:val="single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853C70" w:rsidTr="00FA7C88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53C70" w:rsidTr="00FA7C88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53C70" w:rsidTr="00FA7C88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70" w:rsidRDefault="00853C70" w:rsidP="00FA7C88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D6BFC" w:rsidRPr="00853C70" w:rsidRDefault="00853C70" w:rsidP="00853C70">
      <w:r>
        <w:rPr>
          <w:rFonts w:ascii="仿宋_GB2312" w:eastAsia="宋体" w:hAnsi="仿宋_GB2312" w:cs="Times New Roman"/>
          <w:sz w:val="32"/>
          <w:szCs w:val="32"/>
        </w:rPr>
        <w:t>考生签字：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>
        <w:rPr>
          <w:rFonts w:ascii="仿宋_GB2312" w:eastAsia="宋体" w:hAnsi="仿宋_GB2312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宋体" w:hAnsi="仿宋_GB2312" w:cs="Times New Roman"/>
          <w:sz w:val="32"/>
          <w:szCs w:val="32"/>
        </w:rPr>
        <w:t>期：</w:t>
      </w:r>
    </w:p>
    <w:sectPr w:rsidR="00FD6BFC" w:rsidRPr="00853C70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249" w:rsidRDefault="00B71249" w:rsidP="00B907F0">
      <w:pPr>
        <w:spacing w:before="0" w:after="0" w:line="240" w:lineRule="auto"/>
      </w:pPr>
      <w:r>
        <w:separator/>
      </w:r>
    </w:p>
  </w:endnote>
  <w:endnote w:type="continuationSeparator" w:id="0">
    <w:p w:rsidR="00B71249" w:rsidRDefault="00B71249" w:rsidP="00B907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249" w:rsidRDefault="00B71249" w:rsidP="00B907F0">
      <w:pPr>
        <w:spacing w:before="0" w:after="0" w:line="240" w:lineRule="auto"/>
      </w:pPr>
      <w:r>
        <w:separator/>
      </w:r>
    </w:p>
  </w:footnote>
  <w:footnote w:type="continuationSeparator" w:id="0">
    <w:p w:rsidR="00B71249" w:rsidRDefault="00B71249" w:rsidP="00B907F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7F0"/>
    <w:rsid w:val="0004215F"/>
    <w:rsid w:val="000D2762"/>
    <w:rsid w:val="00853C70"/>
    <w:rsid w:val="00B34DC3"/>
    <w:rsid w:val="00B71249"/>
    <w:rsid w:val="00B907F0"/>
    <w:rsid w:val="00E54376"/>
    <w:rsid w:val="00E6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0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7F0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3</cp:revision>
  <dcterms:created xsi:type="dcterms:W3CDTF">2020-10-27T05:22:00Z</dcterms:created>
  <dcterms:modified xsi:type="dcterms:W3CDTF">2020-10-27T05:34:00Z</dcterms:modified>
</cp:coreProperties>
</file>